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E6BF" w14:textId="77777777" w:rsidR="000D5289" w:rsidRPr="00D73AE0" w:rsidRDefault="000D5289" w:rsidP="000D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63563" w14:textId="601E5EB6" w:rsidR="000D5289" w:rsidRPr="00EE6CA5" w:rsidRDefault="000D5289" w:rsidP="00EE6CA5">
      <w:pPr>
        <w:spacing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CA5">
        <w:rPr>
          <w:rFonts w:ascii="Times New Roman" w:hAnsi="Times New Roman"/>
          <w:b/>
          <w:bCs/>
          <w:sz w:val="28"/>
          <w:szCs w:val="28"/>
        </w:rPr>
        <w:t xml:space="preserve">Информация о работе муниципального </w:t>
      </w:r>
      <w:r w:rsidR="00EE6CA5" w:rsidRPr="00EE6CA5">
        <w:rPr>
          <w:rFonts w:ascii="Times New Roman" w:hAnsi="Times New Roman"/>
          <w:b/>
          <w:bCs/>
          <w:sz w:val="28"/>
          <w:szCs w:val="28"/>
        </w:rPr>
        <w:t>бюджетного учреждения</w:t>
      </w:r>
      <w:r w:rsidRPr="00EE6CA5">
        <w:rPr>
          <w:rFonts w:ascii="Times New Roman" w:hAnsi="Times New Roman"/>
          <w:b/>
          <w:bCs/>
          <w:sz w:val="28"/>
          <w:szCs w:val="28"/>
        </w:rPr>
        <w:t xml:space="preserve"> Матвеево</w:t>
      </w:r>
      <w:r w:rsidR="00DA41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CA5">
        <w:rPr>
          <w:rFonts w:ascii="Times New Roman" w:hAnsi="Times New Roman"/>
          <w:b/>
          <w:bCs/>
          <w:sz w:val="28"/>
          <w:szCs w:val="28"/>
        </w:rPr>
        <w:t>-</w:t>
      </w:r>
      <w:r w:rsidR="00DA41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CA5">
        <w:rPr>
          <w:rFonts w:ascii="Times New Roman" w:hAnsi="Times New Roman"/>
          <w:b/>
          <w:bCs/>
          <w:sz w:val="28"/>
          <w:szCs w:val="28"/>
        </w:rPr>
        <w:t xml:space="preserve">Курганского района «Центр социального обслуживания граждан пожилого возраста и инвалидов» за </w:t>
      </w:r>
      <w:r w:rsidR="00075DCD">
        <w:rPr>
          <w:rFonts w:ascii="Times New Roman" w:hAnsi="Times New Roman"/>
          <w:b/>
          <w:bCs/>
          <w:sz w:val="28"/>
          <w:szCs w:val="28"/>
        </w:rPr>
        <w:t>12</w:t>
      </w:r>
      <w:r w:rsidR="00DA4139">
        <w:rPr>
          <w:rFonts w:ascii="Times New Roman" w:hAnsi="Times New Roman"/>
          <w:b/>
          <w:bCs/>
          <w:sz w:val="28"/>
          <w:szCs w:val="28"/>
        </w:rPr>
        <w:t xml:space="preserve"> месяцев</w:t>
      </w:r>
      <w:r w:rsidRPr="00EE6CA5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38ABE27" w14:textId="6D86CFE1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14:paraId="6CADB7EE" w14:textId="6EAECD70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структуру МБУ МКР «ЦСО» входят: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 w14:paraId="5F761687" w14:textId="77A45FBC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задания по оказанию муниципальных услуг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 w:rsidRPr="00EE6C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1880 чел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Фактический объем муниципального задания за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A41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— </w:t>
      </w:r>
      <w:r w:rsidRPr="00EE6C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1880 чел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04B16A1" w14:textId="10D79BDF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A41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структурными подразделениями Центра обслужено 2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74224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нуждающихся в социальном обслуживании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>, что на 963 человека меньше, по сравнению с 2020 годом (в связи с пандемией и введением карантина)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AFF34E" w14:textId="2A0C373E" w:rsidR="000D5289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отделениях обслуживаются:</w:t>
      </w:r>
    </w:p>
    <w:p w14:paraId="308B8F2E" w14:textId="77777777" w:rsidR="00EE6CA5" w:rsidRPr="00D73AE0" w:rsidRDefault="00EE6CA5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0D5289" w:rsidRPr="00D73AE0" w14:paraId="2AE49787" w14:textId="77777777" w:rsidTr="00D27F0E">
        <w:tc>
          <w:tcPr>
            <w:tcW w:w="3652" w:type="dxa"/>
            <w:shd w:val="clear" w:color="auto" w:fill="auto"/>
          </w:tcPr>
          <w:p w14:paraId="5815E8DA" w14:textId="77777777" w:rsidR="000D5289" w:rsidRPr="00EE6CA5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C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5387" w:type="dxa"/>
            <w:shd w:val="clear" w:color="auto" w:fill="auto"/>
          </w:tcPr>
          <w:p w14:paraId="5B92D43A" w14:textId="77777777" w:rsidR="000D5289" w:rsidRPr="00EE6CA5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C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  (чел)</w:t>
            </w:r>
          </w:p>
        </w:tc>
      </w:tr>
      <w:tr w:rsidR="000D5289" w:rsidRPr="00D73AE0" w14:paraId="6D9D1577" w14:textId="77777777" w:rsidTr="00D27F0E">
        <w:tc>
          <w:tcPr>
            <w:tcW w:w="3652" w:type="dxa"/>
            <w:shd w:val="clear" w:color="auto" w:fill="auto"/>
          </w:tcPr>
          <w:p w14:paraId="1E95E372" w14:textId="3404BE4A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5387" w:type="dxa"/>
            <w:shd w:val="clear" w:color="auto" w:fill="auto"/>
          </w:tcPr>
          <w:p w14:paraId="7743583D" w14:textId="49B086FD" w:rsidR="000D5289" w:rsidRPr="00D73AE0" w:rsidRDefault="00075DCD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D5289" w:rsidRPr="00D73AE0" w14:paraId="33EAE886" w14:textId="77777777" w:rsidTr="00D27F0E">
        <w:tc>
          <w:tcPr>
            <w:tcW w:w="3652" w:type="dxa"/>
            <w:shd w:val="clear" w:color="auto" w:fill="auto"/>
          </w:tcPr>
          <w:p w14:paraId="3E4D796E" w14:textId="3504D95A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вдовы умерших участников войны</w:t>
            </w:r>
          </w:p>
        </w:tc>
        <w:tc>
          <w:tcPr>
            <w:tcW w:w="5387" w:type="dxa"/>
            <w:shd w:val="clear" w:color="auto" w:fill="auto"/>
          </w:tcPr>
          <w:p w14:paraId="3D384CE6" w14:textId="2C2DDA48" w:rsidR="000D5289" w:rsidRPr="00D73AE0" w:rsidRDefault="008E1CC5" w:rsidP="00075D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7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D5289" w:rsidRPr="00D73AE0" w14:paraId="73196964" w14:textId="77777777" w:rsidTr="00D27F0E">
        <w:tc>
          <w:tcPr>
            <w:tcW w:w="3652" w:type="dxa"/>
            <w:shd w:val="clear" w:color="auto" w:fill="auto"/>
          </w:tcPr>
          <w:p w14:paraId="55E735C5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5387" w:type="dxa"/>
            <w:shd w:val="clear" w:color="auto" w:fill="auto"/>
          </w:tcPr>
          <w:p w14:paraId="22069F49" w14:textId="1FFF8216" w:rsidR="000D5289" w:rsidRPr="00D73AE0" w:rsidRDefault="008E1CC5" w:rsidP="00075D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7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D5289" w:rsidRPr="00D73AE0" w14:paraId="2FE03CD0" w14:textId="77777777" w:rsidTr="00D27F0E">
        <w:tc>
          <w:tcPr>
            <w:tcW w:w="3652" w:type="dxa"/>
            <w:shd w:val="clear" w:color="auto" w:fill="auto"/>
          </w:tcPr>
          <w:p w14:paraId="30ED122C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5387" w:type="dxa"/>
            <w:shd w:val="clear" w:color="auto" w:fill="auto"/>
          </w:tcPr>
          <w:p w14:paraId="11DEEABE" w14:textId="77FCB3C8" w:rsidR="000D5289" w:rsidRPr="00D73AE0" w:rsidRDefault="008E1CC5" w:rsidP="00075D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7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0D5289"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дети-инвалиды-</w:t>
            </w:r>
            <w:r w:rsidR="00B7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89" w:rsidRPr="00D73AE0" w14:paraId="6B1074AC" w14:textId="77777777" w:rsidTr="00D27F0E">
        <w:trPr>
          <w:trHeight w:val="468"/>
        </w:trPr>
        <w:tc>
          <w:tcPr>
            <w:tcW w:w="3652" w:type="dxa"/>
            <w:shd w:val="clear" w:color="auto" w:fill="auto"/>
          </w:tcPr>
          <w:p w14:paraId="4889BD78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малолетние узники</w:t>
            </w:r>
          </w:p>
          <w:p w14:paraId="6736907D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351FAD4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89" w:rsidRPr="00D73AE0" w14:paraId="775CC025" w14:textId="77777777" w:rsidTr="00D27F0E">
        <w:tc>
          <w:tcPr>
            <w:tcW w:w="3652" w:type="dxa"/>
            <w:shd w:val="clear" w:color="auto" w:fill="auto"/>
          </w:tcPr>
          <w:p w14:paraId="7158ECA2" w14:textId="16131B94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труда</w:t>
            </w:r>
          </w:p>
          <w:p w14:paraId="7B7AF052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662622A" w14:textId="29F071B6" w:rsidR="000D5289" w:rsidRPr="00D73AE0" w:rsidRDefault="000D5289" w:rsidP="00075D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7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7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5289" w:rsidRPr="00D73AE0" w14:paraId="2C24E3EA" w14:textId="77777777" w:rsidTr="00D27F0E">
        <w:tc>
          <w:tcPr>
            <w:tcW w:w="3652" w:type="dxa"/>
            <w:shd w:val="clear" w:color="auto" w:fill="auto"/>
          </w:tcPr>
          <w:p w14:paraId="3C4431F2" w14:textId="7615B3FC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80 лет</w:t>
            </w:r>
          </w:p>
          <w:p w14:paraId="1F3CD6F9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C0FE1EC" w14:textId="2C8930B4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07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14:paraId="085B2847" w14:textId="77777777" w:rsidR="000D5289" w:rsidRPr="00D73AE0" w:rsidRDefault="000D5289" w:rsidP="00EE6CA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863B9" w14:textId="77777777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67045" w14:textId="77777777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МКР  «ЦСО» оказываются 3 комплексных услуги: </w:t>
      </w:r>
    </w:p>
    <w:p w14:paraId="0FADEC86" w14:textId="77777777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1. 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14:paraId="1E5781E9" w14:textId="77777777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Социальная  услуга без обеспечения проживания, предоставляемая гражданам полностью или частично утратившим способность,  либо возможность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14:paraId="1E1F8816" w14:textId="77777777" w:rsidR="000D5289" w:rsidRPr="00D73AE0" w:rsidRDefault="000D5289" w:rsidP="00EE6C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3. Социальная услуга без обеспечения проживания, предоставляемая  гражданам пожилого возраста и инвалидам на дому, частично или полностью утратившим способность к самообслуживанию в связи с преклонным  возрастом, болезнью, инвалидностью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14:paraId="3AB46F90" w14:textId="77777777" w:rsidR="000D5289" w:rsidRPr="00D73AE0" w:rsidRDefault="000D5289" w:rsidP="00EE6C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28AA4D" w14:textId="1E0AC235" w:rsidR="000D5289" w:rsidRPr="00D73AE0" w:rsidRDefault="000D5289" w:rsidP="00C410A2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Социально-реабилитационные отделения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E1A0E49" w14:textId="77777777" w:rsidR="000D5289" w:rsidRPr="00D73AE0" w:rsidRDefault="000D5289" w:rsidP="00EE6C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FAB7BA" w14:textId="5D79B830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3 отделениях работают 3 заведующие, 4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сотрудников. В отчетном периоде МБУ МКР «ЦСО» три социально - реабилитационных отделения предоставили услуги с обеспечением проживания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>, в том числе 6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>, что на 17 человек меньше, чем в 2020 году, в связи с введением карантина в СРО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8A2D6D8" w14:textId="74932AA7" w:rsidR="000D5289" w:rsidRPr="00D73AE0" w:rsidRDefault="00EE6CA5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D528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оказано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464429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16463 услуги больше по сравнению с 2020 годом)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социально-бытовые, социально-медицинские, социально-психологические, </w:t>
      </w:r>
      <w:r w:rsidR="000D5289">
        <w:rPr>
          <w:rFonts w:ascii="Times New Roman" w:eastAsia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0D5289"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18EB84" w14:textId="21C502D7" w:rsidR="000D5289" w:rsidRPr="00D73AE0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91018FF" w14:textId="00ADB073" w:rsidR="000D5289" w:rsidRPr="00D73AE0" w:rsidRDefault="000D5289" w:rsidP="00EE6CA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</w:t>
      </w:r>
      <w:r w:rsidRPr="00D73A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Социальным обслуживанием на дому охвачены все поселения района. </w:t>
      </w:r>
    </w:p>
    <w:p w14:paraId="499BB3A5" w14:textId="1E7664C4" w:rsidR="000D5289" w:rsidRPr="00D73AE0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 работают 1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работают на 1,0 ставку и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заведующей отделением и 0,6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тавки социального работника), 2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58 социальных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C4AF67A" w14:textId="0307BC8C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BD0217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,5 отделениях социального обслуживания на дому получили различные социальные услуги 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239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 (на 916 человек меньше по сравнению с 2020 годом, в связи с ограничительными мероприятиями, связанными с пандемией).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3D5BAA" w14:textId="44C8EB44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1CC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социального обслуживания на дому оказано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381030</w:t>
      </w:r>
      <w:r w:rsidR="00BD0217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 (на 24720 услуг меньше по сравнению с 2020 годом)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366695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(на 451 услугу больше, чем в 2020 году)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услуг. </w:t>
      </w:r>
    </w:p>
    <w:p w14:paraId="7547A5F1" w14:textId="72DE8FBE" w:rsidR="000D5289" w:rsidRPr="00D73AE0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14:paraId="58B6090F" w14:textId="64DD4484" w:rsidR="000D5289" w:rsidRPr="00D73AE0" w:rsidRDefault="000D5289" w:rsidP="00EE6CA5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Специализированные отделения социально-медицинского</w:t>
      </w:r>
    </w:p>
    <w:p w14:paraId="5A865DB0" w14:textId="6D098876" w:rsidR="000D5289" w:rsidRPr="00D73AE0" w:rsidRDefault="000D5289" w:rsidP="00EE6CA5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 на дому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B19AB1C" w14:textId="77777777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 отделениях работают 2 заведующие, 12 социальных работников, 12 медицинских сестер.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D50A6CA" w14:textId="6AF65649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4226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BD0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D73AE0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оказана помощь 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 w:rsidR="00E4226B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 (на 30 человек меньше, чем в 2020 году, в связи с пандемией)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0217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2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частично или полностью утратившим способность к самообслуживанию</w:t>
      </w:r>
      <w:r w:rsidR="00EE6C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636A2C" w14:textId="28357AF5" w:rsidR="00EE6CA5" w:rsidRDefault="000D5289" w:rsidP="00BB600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оказано социальных услуг </w:t>
      </w:r>
      <w:r w:rsidR="00EE6CA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43926</w:t>
      </w:r>
      <w:r w:rsidR="000C048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C2168">
        <w:rPr>
          <w:rFonts w:ascii="Times New Roman" w:eastAsia="Times New Roman" w:hAnsi="Times New Roman"/>
          <w:sz w:val="28"/>
          <w:szCs w:val="28"/>
          <w:lang w:eastAsia="ru-RU"/>
        </w:rPr>
        <w:t>на 6530 услуг меньше по сравнению с 2020 годом)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–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90316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168">
        <w:rPr>
          <w:rFonts w:ascii="Times New Roman" w:eastAsia="Times New Roman" w:hAnsi="Times New Roman"/>
          <w:sz w:val="28"/>
          <w:szCs w:val="28"/>
          <w:lang w:eastAsia="ru-RU"/>
        </w:rPr>
        <w:t xml:space="preserve">(на 273 услуги больше, чем в 2020 году)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14:paraId="773D61C2" w14:textId="77777777" w:rsidR="00E60465" w:rsidRDefault="00E60465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126180" w14:textId="69A109D9" w:rsidR="000D5289" w:rsidRPr="00D73AE0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регулирование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9ABA76A" w14:textId="4AB10A11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В марте 20</w:t>
      </w:r>
      <w:r>
        <w:rPr>
          <w:rFonts w:ascii="Times New Roman" w:hAnsi="Times New Roman"/>
          <w:sz w:val="28"/>
          <w:szCs w:val="28"/>
        </w:rPr>
        <w:t>21</w:t>
      </w:r>
      <w:r w:rsidRPr="00D73AE0">
        <w:rPr>
          <w:rFonts w:ascii="Times New Roman" w:hAnsi="Times New Roman"/>
          <w:sz w:val="28"/>
          <w:szCs w:val="28"/>
        </w:rPr>
        <w:t xml:space="preserve"> года Центром были разработаны новые тарифы на социальные и дополнительные услуги, </w:t>
      </w:r>
      <w:r w:rsidR="00EE6CA5" w:rsidRPr="00D73AE0">
        <w:rPr>
          <w:rFonts w:ascii="Times New Roman" w:hAnsi="Times New Roman"/>
          <w:sz w:val="28"/>
          <w:szCs w:val="28"/>
        </w:rPr>
        <w:t>утвержден</w:t>
      </w:r>
      <w:r w:rsidR="00EE6CA5">
        <w:rPr>
          <w:rFonts w:ascii="Times New Roman" w:hAnsi="Times New Roman"/>
          <w:sz w:val="28"/>
          <w:szCs w:val="28"/>
        </w:rPr>
        <w:t>ные</w:t>
      </w:r>
      <w:r w:rsidRPr="00D73AE0">
        <w:rPr>
          <w:rFonts w:ascii="Times New Roman" w:hAnsi="Times New Roman"/>
          <w:sz w:val="28"/>
          <w:szCs w:val="28"/>
        </w:rPr>
        <w:t xml:space="preserve"> постановлением Администрации Матвеево - Курганского района от 1</w:t>
      </w:r>
      <w:r>
        <w:rPr>
          <w:rFonts w:ascii="Times New Roman" w:hAnsi="Times New Roman"/>
          <w:sz w:val="28"/>
          <w:szCs w:val="28"/>
        </w:rPr>
        <w:t>2</w:t>
      </w:r>
      <w:r w:rsidRPr="00D73AE0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21</w:t>
      </w:r>
      <w:r w:rsidRPr="00D73A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332</w:t>
      </w:r>
      <w:r w:rsidRPr="00D73AE0">
        <w:rPr>
          <w:rFonts w:ascii="Times New Roman" w:hAnsi="Times New Roman"/>
          <w:sz w:val="28"/>
          <w:szCs w:val="28"/>
        </w:rPr>
        <w:t xml:space="preserve"> «Об утверждении тарифов </w:t>
      </w:r>
      <w:r w:rsidR="00EE6CA5" w:rsidRPr="00D73AE0">
        <w:rPr>
          <w:rFonts w:ascii="Times New Roman" w:hAnsi="Times New Roman"/>
          <w:sz w:val="28"/>
          <w:szCs w:val="28"/>
        </w:rPr>
        <w:t>на социальные</w:t>
      </w:r>
      <w:r w:rsidRPr="00D73AE0">
        <w:rPr>
          <w:rFonts w:ascii="Times New Roman" w:hAnsi="Times New Roman"/>
          <w:sz w:val="28"/>
          <w:szCs w:val="28"/>
        </w:rPr>
        <w:t xml:space="preserve"> услуги, предоставляемые муниципальным бюджетным учреждением Матвеево - </w:t>
      </w:r>
      <w:r w:rsidR="00EE6CA5" w:rsidRPr="00D73AE0">
        <w:rPr>
          <w:rFonts w:ascii="Times New Roman" w:hAnsi="Times New Roman"/>
          <w:sz w:val="28"/>
          <w:szCs w:val="28"/>
        </w:rPr>
        <w:t>Курганского района</w:t>
      </w:r>
      <w:r w:rsidRPr="00D73AE0">
        <w:rPr>
          <w:rFonts w:ascii="Times New Roman" w:hAnsi="Times New Roman"/>
          <w:sz w:val="28"/>
          <w:szCs w:val="28"/>
        </w:rPr>
        <w:t xml:space="preserve"> «Центр социального обслуживания граждан пожилого возраста и инвалидов».</w:t>
      </w:r>
      <w:r w:rsidRPr="00D73A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33341B" w14:textId="15F42F86" w:rsidR="000D5289" w:rsidRDefault="000D5289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 xml:space="preserve">С каждым получателем социальных услуг </w:t>
      </w:r>
      <w:r w:rsidR="00EE6CA5" w:rsidRPr="00D73AE0">
        <w:rPr>
          <w:rFonts w:ascii="Times New Roman" w:hAnsi="Times New Roman"/>
          <w:sz w:val="28"/>
          <w:szCs w:val="28"/>
        </w:rPr>
        <w:t>подписаны дополнительные</w:t>
      </w:r>
      <w:r w:rsidRPr="00D73AE0">
        <w:rPr>
          <w:rFonts w:ascii="Times New Roman" w:hAnsi="Times New Roman"/>
          <w:sz w:val="28"/>
          <w:szCs w:val="28"/>
        </w:rPr>
        <w:t xml:space="preserve"> соглашения на оказание социальных и дополнительных услуг.</w:t>
      </w:r>
    </w:p>
    <w:p w14:paraId="08DC4C16" w14:textId="77777777" w:rsidR="00E60465" w:rsidRPr="00D73AE0" w:rsidRDefault="00E60465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462CA05" w14:textId="6FEF4784" w:rsidR="000D5289" w:rsidRPr="00D73AE0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социального обслуживания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CED1655" w14:textId="04DC1D4D" w:rsidR="0071417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отчетного периода Центр проводил работу по контролю за обслуживанием получателей социальных услуг, наполняемостью отделений. </w:t>
      </w:r>
    </w:p>
    <w:p w14:paraId="055D87F5" w14:textId="04661562" w:rsidR="00EE6CA5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пандемией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Комиссией контроля качества обслуживания граждан пожилого возраста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EE6CA5">
        <w:rPr>
          <w:rFonts w:ascii="Times New Roman" w:eastAsia="Times New Roman" w:hAnsi="Times New Roman"/>
          <w:sz w:val="28"/>
          <w:szCs w:val="28"/>
          <w:lang w:eastAsia="ru-RU"/>
        </w:rPr>
        <w:t>отделений</w:t>
      </w:r>
      <w:r w:rsidR="00EE6CA5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 на 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выездом к получателям социальных услуг не проводилась, проверялись только </w:t>
      </w:r>
      <w:r w:rsidR="00EE6CA5">
        <w:rPr>
          <w:rFonts w:ascii="Times New Roman" w:eastAsia="Times New Roman" w:hAnsi="Times New Roman"/>
          <w:sz w:val="28"/>
          <w:szCs w:val="28"/>
          <w:lang w:eastAsia="ru-RU"/>
        </w:rPr>
        <w:t>личные дела и дневники получателей социальных услуг</w:t>
      </w:r>
    </w:p>
    <w:p w14:paraId="05F46CDC" w14:textId="5B4F0A5F" w:rsidR="000D5289" w:rsidRPr="00D73AE0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журналах социальных работников получатели социальных услуг оставляют отзывы о работе. Анализ отзывов показал 100% удовлетворенность качеством. </w:t>
      </w:r>
    </w:p>
    <w:p w14:paraId="0D00EE25" w14:textId="07587DB3" w:rsidR="000D5289" w:rsidRPr="00D73AE0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Постоянно ведется информационно – разъяснительная работа о деятельности учреждения в средствах массовой информации (газета «Родник»), в  сети Интернет на официальном сайте Минтруда Ростовской области, сайте ОСЗН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и сайте МБУ МКР «ЦСО»(</w:t>
      </w:r>
      <w:hyperlink w:history="1"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http://mkr- cso.ru/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index.php</w:t>
        </w:r>
        <w:proofErr w:type="spellEnd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kontakty</w:t>
        </w:r>
        <w:proofErr w:type="spellEnd"/>
      </w:hyperlink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B6E4107" w14:textId="77777777" w:rsidR="00EE6CA5" w:rsidRDefault="00EE6CA5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BC41F" w14:textId="1F6D8CF8" w:rsidR="000D5289" w:rsidRPr="00D73AE0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Указа Президента №597 от 07.05.2012</w:t>
      </w:r>
      <w:r w:rsidR="00C410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5DFA2EA" w14:textId="366871C4" w:rsidR="000D5289" w:rsidRPr="00D73AE0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Один и</w:t>
      </w:r>
      <w:r w:rsidR="00CA1A1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показателей, установленных по учреждению, повышение заработной платы отдельных категорий работников согласно Указу Президента РФ от 07.05.2012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597.</w:t>
      </w:r>
    </w:p>
    <w:p w14:paraId="1F79DA0E" w14:textId="77777777" w:rsidR="000D5289" w:rsidRPr="00D73AE0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 Администрации Матвеево</w:t>
      </w:r>
      <w:r w:rsidR="0071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26.04.2013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612 «Об утверждении Плана мероприятий («дорожной карты»)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«Повышения эффективности и качества услуг в сфере социального обслуживания населения Матвеево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(2013-2018)»</w:t>
      </w:r>
      <w:r w:rsidR="006F39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Указа Президента от 07.05.2012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 « О мероприятиях  по реализации государственной социальной политики»</w:t>
      </w:r>
      <w:r w:rsidR="006F39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установлены следующие целевые показатели: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813"/>
        <w:gridCol w:w="2091"/>
        <w:gridCol w:w="2502"/>
      </w:tblGrid>
      <w:tr w:rsidR="000D5289" w:rsidRPr="006D1688" w14:paraId="68751308" w14:textId="77777777" w:rsidTr="003C2168">
        <w:trPr>
          <w:trHeight w:val="8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060F" w14:textId="77777777" w:rsidR="000D5289" w:rsidRPr="006D1688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1F0C" w14:textId="77777777" w:rsidR="000D5289" w:rsidRPr="006D1688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Среднемесячный доход от 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1902" w14:textId="77777777" w:rsidR="000D5289" w:rsidRPr="006D1688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8C5" w14:textId="77777777" w:rsidR="000D5289" w:rsidRPr="006D1688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 руб.</w:t>
            </w:r>
          </w:p>
        </w:tc>
      </w:tr>
      <w:tr w:rsidR="000D5289" w:rsidRPr="006D1688" w14:paraId="02EEB7DD" w14:textId="77777777" w:rsidTr="003C21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03D8" w14:textId="77777777" w:rsidR="000D5289" w:rsidRPr="00E60465" w:rsidRDefault="000D5289" w:rsidP="00EE6CA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C22" w14:textId="77777777" w:rsidR="003C2168" w:rsidRDefault="000D5289" w:rsidP="00C141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14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1126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14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3C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768603E" w14:textId="75D71F44" w:rsidR="000D5289" w:rsidRPr="00E60465" w:rsidRDefault="003C2168" w:rsidP="00C141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2020 - 29677,0)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FE37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800F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5289" w:rsidRPr="006D1688" w14:paraId="6889D4C6" w14:textId="77777777" w:rsidTr="003C21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48CB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4D5E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F3C7" w14:textId="2F6A8E0F" w:rsidR="000D5289" w:rsidRPr="00E60465" w:rsidRDefault="000D5289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61E5" w14:textId="77777777" w:rsidR="003C2168" w:rsidRDefault="000D5289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14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3C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6D5F0F5" w14:textId="4312DD4A" w:rsidR="000D5289" w:rsidRPr="00E60465" w:rsidRDefault="003C2168" w:rsidP="003C216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2020 – 29987,15)</w:t>
            </w:r>
          </w:p>
        </w:tc>
      </w:tr>
      <w:tr w:rsidR="000D5289" w:rsidRPr="006D1688" w14:paraId="7393A229" w14:textId="77777777" w:rsidTr="003C21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8DBE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7562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15C0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615" w14:textId="77777777" w:rsidR="003C2168" w:rsidRDefault="000D5289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14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11F48"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C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F816F33" w14:textId="7CCC01C5" w:rsidR="000D5289" w:rsidRPr="00E60465" w:rsidRDefault="003C2168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2020 – 29982,64)</w:t>
            </w:r>
          </w:p>
        </w:tc>
      </w:tr>
      <w:tr w:rsidR="000D5289" w:rsidRPr="006D1688" w14:paraId="6EA3A244" w14:textId="77777777" w:rsidTr="003C21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E64D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медицинский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E8F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62B1" w14:textId="77777777" w:rsidR="000D5289" w:rsidRPr="00E60465" w:rsidRDefault="000D5289" w:rsidP="00C410A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FAF" w14:textId="77777777" w:rsidR="003C2168" w:rsidRDefault="000D5289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14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06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3C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02D22FA" w14:textId="6E6B8000" w:rsidR="000D5289" w:rsidRPr="00E60465" w:rsidRDefault="003C2168" w:rsidP="0060614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2020 – 29952,22)</w:t>
            </w:r>
          </w:p>
        </w:tc>
      </w:tr>
    </w:tbl>
    <w:p w14:paraId="1694F58E" w14:textId="77777777" w:rsidR="000D5289" w:rsidRPr="006D1688" w:rsidRDefault="000D5289" w:rsidP="00EE6CA5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CFCF5" w14:textId="73112435" w:rsidR="000D5289" w:rsidRPr="006D1688" w:rsidRDefault="000D5289" w:rsidP="00C410A2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отчетный период (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1960"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года) соотношение средней заработной платы социальных работников Центра со средней заработной платой по Ростовской области составила 10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% при плановом показателе 100%, в сумме средняя заработная плата социальных работников Центра за отчетный период 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составила 3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749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4DF7">
        <w:rPr>
          <w:rFonts w:ascii="Times New Roman" w:eastAsia="Times New Roman" w:hAnsi="Times New Roman"/>
          <w:sz w:val="28"/>
          <w:szCs w:val="28"/>
          <w:lang w:eastAsia="ru-RU"/>
        </w:rPr>
        <w:t>, что на 1716,17 руб. больше, чем в 2020году.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A141F0" w14:textId="4D62DF72" w:rsidR="000D5289" w:rsidRPr="006D1688" w:rsidRDefault="000D5289" w:rsidP="00C410A2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 в сумме средняя заработная плата среднего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1F48" w:rsidRPr="00611F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54DF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что на 1151,04 руб. больше, чем в 2020 году.</w:t>
      </w:r>
    </w:p>
    <w:p w14:paraId="456B3C46" w14:textId="3E91D692" w:rsidR="000D5289" w:rsidRPr="006D1688" w:rsidRDefault="000D5289" w:rsidP="00EE6CA5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100%, в сумме средняя заработная младшего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Pr="00087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74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614B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C54DF7">
        <w:rPr>
          <w:rFonts w:ascii="Times New Roman" w:eastAsia="Times New Roman" w:hAnsi="Times New Roman"/>
          <w:sz w:val="28"/>
          <w:szCs w:val="28"/>
          <w:lang w:eastAsia="ru-RU"/>
        </w:rPr>
        <w:t>, что на 1177,22 руб. больше, чем  в 2020 году.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390B8B" w14:textId="2CC5FECD" w:rsidR="00C410A2" w:rsidRPr="006D1688" w:rsidRDefault="000D5289" w:rsidP="00C410A2">
      <w:pPr>
        <w:tabs>
          <w:tab w:val="num" w:pos="720"/>
          <w:tab w:val="left" w:pos="5940"/>
        </w:tabs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Закупки</w:t>
      </w:r>
      <w:r w:rsidR="00C410A2"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DF42A17" w14:textId="4C7CCED4" w:rsidR="000D5289" w:rsidRPr="006D1688" w:rsidRDefault="000D5289" w:rsidP="00EE6CA5">
      <w:pPr>
        <w:tabs>
          <w:tab w:val="num" w:pos="720"/>
          <w:tab w:val="left" w:pos="594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Центром проведены:</w:t>
      </w:r>
    </w:p>
    <w:p w14:paraId="5AFF7F6F" w14:textId="462EE2AB" w:rsidR="000D5289" w:rsidRPr="00D6049D" w:rsidRDefault="00C141BB" w:rsidP="00EE6CA5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5289"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289"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электронного аукциона, НМЦ –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10073</w:t>
      </w:r>
      <w:r w:rsidR="000D5289" w:rsidRPr="00D60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D5289"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14:paraId="16C89F51" w14:textId="77777777" w:rsidR="00187036" w:rsidRPr="00D6049D" w:rsidRDefault="00187036" w:rsidP="00EE6CA5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2 конкурса с ограниченным участием, НМЦ – 1504,2 тыс. руб.,</w:t>
      </w:r>
    </w:p>
    <w:p w14:paraId="29949FAC" w14:textId="7BE174AE" w:rsidR="000D5289" w:rsidRPr="006D1688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Экономия </w:t>
      </w:r>
      <w:proofErr w:type="gramStart"/>
      <w:r w:rsidR="00BD0217" w:rsidRPr="00D6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</w:t>
      </w:r>
      <w:r w:rsidR="000874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BD0217"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применения конкурентных закупок товаров, работ, услуг за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1960"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40A3D" w:rsidRPr="00D604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D6049D">
        <w:rPr>
          <w:rFonts w:ascii="Times New Roman" w:eastAsia="Times New Roman" w:hAnsi="Times New Roman"/>
          <w:sz w:val="28"/>
          <w:szCs w:val="28"/>
          <w:lang w:eastAsia="ru-RU"/>
        </w:rPr>
        <w:t>года составила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049D" w:rsidRPr="00D6049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C2168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2020 – 2432,8 тыс. руб.)</w:t>
      </w:r>
      <w:r w:rsidR="00BD0217" w:rsidRPr="00D6049D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</w:t>
      </w:r>
      <w:r w:rsidR="00BD0217" w:rsidRPr="00D6049D">
        <w:rPr>
          <w:rFonts w:ascii="Times New Roman" w:eastAsia="Times New Roman" w:hAnsi="Times New Roman"/>
          <w:sz w:val="28"/>
          <w:szCs w:val="28"/>
          <w:lang w:eastAsia="ru-RU"/>
        </w:rPr>
        <w:t>числе: продукты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6049D" w:rsidRPr="00D604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C2168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2020-</w:t>
      </w:r>
      <w:r w:rsidR="00C54DF7">
        <w:rPr>
          <w:rFonts w:ascii="Times New Roman" w:eastAsia="Times New Roman" w:hAnsi="Times New Roman"/>
          <w:sz w:val="28"/>
          <w:szCs w:val="28"/>
          <w:lang w:eastAsia="ru-RU"/>
        </w:rPr>
        <w:t>1332,1тыс. руб.), в связи с ростом цен на продукты питания.</w:t>
      </w:r>
    </w:p>
    <w:p w14:paraId="45BE5AA2" w14:textId="42CCC641" w:rsidR="000D5289" w:rsidRPr="006D1688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платежи (местный бюджет)</w:t>
      </w:r>
      <w:r w:rsidR="00C410A2"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DAB9578" w14:textId="217E4CAF" w:rsidR="00C410A2" w:rsidRPr="00CE4D00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электроэнергии на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1960"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40A3D" w:rsidRPr="006D16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объектам МБУ 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МКР «ЦСО» </w:t>
      </w:r>
      <w:r w:rsidR="00BD0217" w:rsidRPr="00CE4D00">
        <w:rPr>
          <w:rFonts w:ascii="Times New Roman" w:eastAsia="Times New Roman" w:hAnsi="Times New Roman"/>
          <w:sz w:val="28"/>
          <w:szCs w:val="28"/>
          <w:lang w:eastAsia="ru-RU"/>
        </w:rPr>
        <w:t>составляет:</w:t>
      </w:r>
      <w:r w:rsidR="00C410A2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95,0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</w:t>
      </w:r>
    </w:p>
    <w:p w14:paraId="2C08B129" w14:textId="31C1FDEC" w:rsidR="00C410A2" w:rsidRPr="00CE4D00" w:rsidRDefault="000D5289" w:rsidP="00C410A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потребление электроэнергии по объектам МБУ </w:t>
      </w:r>
      <w:r w:rsidR="00BD0217" w:rsidRPr="00CE4D00">
        <w:rPr>
          <w:rFonts w:ascii="Times New Roman" w:eastAsia="Times New Roman" w:hAnsi="Times New Roman"/>
          <w:sz w:val="28"/>
          <w:szCs w:val="28"/>
          <w:lang w:eastAsia="ru-RU"/>
        </w:rPr>
        <w:t>МКР «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ЦСО» за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1960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B40A3D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40A3D" w:rsidRPr="00CE4D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-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</w:t>
      </w:r>
    </w:p>
    <w:p w14:paraId="32A7C7D4" w14:textId="1DE10E6C" w:rsidR="000D5289" w:rsidRPr="00CE4D00" w:rsidRDefault="00187036" w:rsidP="00C410A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Экономия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 /ч.</w:t>
      </w:r>
    </w:p>
    <w:p w14:paraId="2CF59EB1" w14:textId="5D87C14A" w:rsidR="00C410A2" w:rsidRPr="00CE4D00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Лимит потребления газа</w:t>
      </w:r>
      <w:r w:rsidR="00C410A2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D1688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C410A2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составляет: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</w:p>
    <w:p w14:paraId="528CE25D" w14:textId="1DBC81C6" w:rsidR="00C410A2" w:rsidRPr="00CE4D00" w:rsidRDefault="00C410A2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потребление газа 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</w:p>
    <w:p w14:paraId="628E7BDE" w14:textId="5828506F" w:rsidR="00C410A2" w:rsidRPr="00CE4D00" w:rsidRDefault="00CE4D00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b/>
          <w:sz w:val="28"/>
          <w:szCs w:val="28"/>
          <w:lang w:eastAsia="ru-RU"/>
        </w:rPr>
        <w:t>Перерасход</w:t>
      </w:r>
      <w:r w:rsidR="00C410A2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87036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>м3</w:t>
      </w:r>
      <w:r w:rsidR="0094697A">
        <w:rPr>
          <w:rFonts w:ascii="Times New Roman" w:eastAsia="Times New Roman" w:hAnsi="Times New Roman"/>
          <w:sz w:val="28"/>
          <w:szCs w:val="28"/>
          <w:lang w:eastAsia="ru-RU"/>
        </w:rPr>
        <w:t>, в связи с тем, что в социально-реабилитационных отделениях отопительный сезон начинается с 01 октября (на две недели раньше)</w:t>
      </w:r>
      <w:r w:rsidR="000D5289"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EC511C3" w14:textId="1015CD59" w:rsidR="00C410A2" w:rsidRPr="00CE4D00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вывоз ЖБО-0,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CE4D00"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3 на сумму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лимита, </w:t>
      </w:r>
    </w:p>
    <w:p w14:paraId="69A9D4B9" w14:textId="136C6DDB" w:rsidR="000D5289" w:rsidRPr="006D1688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вывоз ТБО – 0,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217" w:rsidRPr="00CE4D00"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3 на сумму </w:t>
      </w:r>
      <w:r w:rsidR="00C141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лимита.</w:t>
      </w:r>
    </w:p>
    <w:p w14:paraId="3352ACB4" w14:textId="27C3C40A" w:rsidR="000D5289" w:rsidRPr="006D1688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Укрепление материально-технической базы учреждения</w:t>
      </w:r>
      <w:r w:rsidR="00C410A2"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5B833A9" w14:textId="54A7AE54" w:rsidR="000D5289" w:rsidRPr="00675F23" w:rsidRDefault="000D5289" w:rsidP="00EE6CA5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отчетного </w:t>
      </w:r>
      <w:r w:rsidR="00BD0217" w:rsidRPr="00675F23">
        <w:rPr>
          <w:rFonts w:ascii="Times New Roman" w:eastAsia="Times New Roman" w:hAnsi="Times New Roman"/>
          <w:sz w:val="28"/>
          <w:szCs w:val="28"/>
          <w:lang w:eastAsia="ru-RU"/>
        </w:rPr>
        <w:t>периода Центр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 работу по укреплению материально-технической базы учреждения</w:t>
      </w:r>
      <w:r w:rsidR="00D6049D" w:rsidRPr="00675F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B057C51" w14:textId="79141178" w:rsidR="000D5289" w:rsidRPr="00675F23" w:rsidRDefault="000D5289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4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дез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>обработка</w:t>
      </w:r>
      <w:proofErr w:type="spellEnd"/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здания и автомобилей на общую сумму 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дезобработка</w:t>
      </w:r>
      <w:proofErr w:type="spellEnd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СРО№1 и СРО№2 на сумму 38,3тыс.руб.</w:t>
      </w:r>
      <w:r w:rsidR="002D46D7"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63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3F7C0C" w14:textId="40E48B5E" w:rsidR="002D46D7" w:rsidRPr="00675F23" w:rsidRDefault="002D46D7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осуществлена закупка посуды для социально-реабилитационных отделений на общую сумму 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411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249DF8BC" w14:textId="69A64A69" w:rsidR="00CE4DA8" w:rsidRPr="00675F23" w:rsidRDefault="00CE4DA8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осуществлена закупка постельного белья на общую сумму 100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0F82CA37" w14:textId="603880E6" w:rsidR="00CE4DA8" w:rsidRPr="00675F23" w:rsidRDefault="00CE4DA8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приобретена стиральная машина в социально-реабилитационное отделение № 2 на общую сумму 32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11B0AD7B" w14:textId="288B6027" w:rsidR="002D46D7" w:rsidRPr="00675F23" w:rsidRDefault="002D46D7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для ремонта зданий в с. Политотдельское, социально-реабилитационных отделений № 1 и № 3, административного здания Центра закуплено строительных материалов на общую сумму 108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C585ED" w14:textId="49CCA595" w:rsidR="002D46D7" w:rsidRPr="00675F23" w:rsidRDefault="002D46D7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произведена установка окон в здании с. Политотдельское на общую сумму 16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3CD076B2" w14:textId="0E6A9085" w:rsidR="00CE4DA8" w:rsidRPr="00675F23" w:rsidRDefault="00CE4DA8" w:rsidP="002D46D7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проведены коммуникации по водоснабжению в с. Политотдельское на общую сумму 52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136720DD" w14:textId="4940AEBA" w:rsidR="00CE4DA8" w:rsidRPr="00675F23" w:rsidRDefault="00CE4DA8" w:rsidP="00CE4DA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произведен ремонт системы отопления в с. Екатериновка и социально-реабилитационном отделении №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3  на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сумму  60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2D79A88" w14:textId="1473A362" w:rsidR="00CE4DA8" w:rsidRPr="00675F23" w:rsidRDefault="00CE4DA8" w:rsidP="00CE4DA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газовые счетчики в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 здании п. М-Курган, х. </w:t>
      </w:r>
      <w:proofErr w:type="spellStart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Большекирсановка</w:t>
      </w:r>
      <w:proofErr w:type="spellEnd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ОСО с. </w:t>
      </w:r>
      <w:proofErr w:type="spellStart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Успенка,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 с.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Алексеевка и Полито</w:t>
      </w:r>
      <w:r w:rsidR="00E4226B" w:rsidRPr="00675F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дельс</w:t>
      </w:r>
      <w:r w:rsidR="00E4226B" w:rsidRPr="00675F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ое на общую сумму 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23,6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5B6C2FB4" w14:textId="7F8DC34F" w:rsidR="002D46D7" w:rsidRDefault="002D46D7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установка газов</w:t>
      </w:r>
      <w:r w:rsidR="00CE4DA8" w:rsidRPr="00675F2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счетчик</w:t>
      </w:r>
      <w:r w:rsidR="00CE4DA8" w:rsidRPr="00675F2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социально-реабилитационном отделении № 2, в с. Политотдельское, с. Алексеевка на общую сумму 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903CA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049D"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398AB1" w14:textId="03E12528" w:rsidR="00256479" w:rsidRDefault="00256479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 №2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замена водомера – 1,6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14:paraId="6F5B2C85" w14:textId="42C0041D" w:rsidR="00256479" w:rsidRPr="00675F23" w:rsidRDefault="00256479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отремонтированы системы отопления в СРО№1,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-11,6тыс.руб., ОСО с.Анастасиевка-5,2тыс.руб., ОСО с.Екатериновка-10,4тыс.руб., СРО№3,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-15,0тыс.руб.</w:t>
      </w:r>
    </w:p>
    <w:p w14:paraId="781ED7A1" w14:textId="77777777" w:rsidR="00675F23" w:rsidRDefault="00C03399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строительные материалы для текущих ремонтов:</w:t>
      </w:r>
    </w:p>
    <w:p w14:paraId="27E4EF04" w14:textId="32A29414" w:rsidR="00C03399" w:rsidRPr="00675F23" w:rsidRDefault="00C03399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здании - 93,5 тыс. 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ОСО 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Политотдельское - 20,1 тыс. руб., 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, Григорьевка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5,4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руб., СРО №3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124,6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Алексеевка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- 11,4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Екатериновка -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20,9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Анастасиевка – 7,2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Марьевка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– 2,0 тыс.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>Успенка – 4,8 тыс. руб., п. Крынка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- 2,5 тыс. руб.,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>Надежда - 1,2 тыс. руб., СРО №1- 78,3 тыс. руб., СРО №2 - 55,4 тыс.  руб.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х.Большекирсановка</w:t>
      </w:r>
      <w:proofErr w:type="spellEnd"/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 xml:space="preserve"> – 3,4тыс.руб.</w:t>
      </w:r>
      <w:r w:rsidR="00CA1A1F"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F2B8A0" w14:textId="10407E53" w:rsidR="00CA1A1F" w:rsidRPr="00675F23" w:rsidRDefault="00CA1A1F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дезсредства для трех социально-реабилитационных отделений на сумму 5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C7D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46829086" w14:textId="5873D830" w:rsidR="00CA1A1F" w:rsidRPr="00675F23" w:rsidRDefault="00CA1A1F" w:rsidP="00BB6001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медицинских работников СОСМО 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№ 1,2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13 тонометров на сумму 16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14:paraId="5C7F0E49" w14:textId="092E5816" w:rsidR="000D5289" w:rsidRPr="00675F23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и антитеррористическая безопасность</w:t>
      </w:r>
      <w:r w:rsidR="00C410A2" w:rsidRPr="00675F2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166F555" w14:textId="4C9A7480" w:rsidR="00CE4DA8" w:rsidRPr="00675F23" w:rsidRDefault="00C03399" w:rsidP="00BB600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5289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громное внимание уделялось противопожарной и антитеррористической безопасности объектов с круглосуточным пребыванием граждан, проводилась разъяснительная работа среди жильцов.  </w:t>
      </w:r>
    </w:p>
    <w:p w14:paraId="6AB4B3E2" w14:textId="40ABB35D" w:rsidR="00C03399" w:rsidRPr="00675F23" w:rsidRDefault="00C03399" w:rsidP="00C03399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6001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существлено проектирование системы пожарной сигнализации по новому регламенту в социально-реабилитационных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отделениях</w:t>
      </w:r>
      <w:r w:rsidR="00BB6001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и № 2 на общую сумму 90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="00BB6001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8E54F8" w14:textId="6A7297A1" w:rsidR="00C03399" w:rsidRPr="00675F23" w:rsidRDefault="00C03399" w:rsidP="00C03399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 социально-реабилитационном отделении с.</w:t>
      </w:r>
      <w:r w:rsid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 ремонт пожарной сигнализации на сумму 9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4,0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5FE13329" w14:textId="5AEEE3BB" w:rsidR="00CA1A1F" w:rsidRPr="00675F23" w:rsidRDefault="00CA1A1F" w:rsidP="00C03399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огнетушите</w:t>
      </w:r>
      <w:r w:rsidR="00675F23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ли 12 штук на сумму 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6,0 тыс.</w:t>
      </w:r>
      <w:r w:rsidR="00675F23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 ВДПО проведена проверка дымоходов на сумму 17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5F23" w:rsidRPr="00675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675F23"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52F8E9B1" w14:textId="1577E6D7" w:rsidR="00CA1A1F" w:rsidRPr="00675F23" w:rsidRDefault="00CA1A1F" w:rsidP="00C03399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57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75F23">
        <w:rPr>
          <w:rFonts w:ascii="Times New Roman" w:eastAsia="Times New Roman" w:hAnsi="Times New Roman"/>
          <w:b/>
          <w:sz w:val="28"/>
          <w:szCs w:val="28"/>
          <w:lang w:eastAsia="ru-RU"/>
        </w:rPr>
        <w:t>Учеба работников.</w:t>
      </w:r>
    </w:p>
    <w:p w14:paraId="211A18B0" w14:textId="1E6E2146" w:rsidR="00CA1A1F" w:rsidRPr="00675F23" w:rsidRDefault="00CA1A1F" w:rsidP="00C03399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В ВДПО прошли обучение по технике безопасности 11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человек  на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15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4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27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675F23" w:rsidRPr="00675F23">
        <w:rPr>
          <w:rFonts w:ascii="Times New Roman" w:eastAsia="Times New Roman" w:hAnsi="Times New Roman"/>
          <w:sz w:val="28"/>
          <w:szCs w:val="28"/>
          <w:lang w:eastAsia="ru-RU"/>
        </w:rPr>
        <w:t>; обучены медсестры СРО № 3 на сумму 2150 рублей.</w:t>
      </w:r>
    </w:p>
    <w:p w14:paraId="5993BDF0" w14:textId="77777777" w:rsidR="000D5289" w:rsidRPr="00D73AE0" w:rsidRDefault="000D5289" w:rsidP="00C410A2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Культурные и общественные мероприятия.</w:t>
      </w:r>
    </w:p>
    <w:p w14:paraId="13EA8784" w14:textId="1C861CFC" w:rsidR="000D5289" w:rsidRDefault="000D5289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получателей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организовывал и проводил празд</w:t>
      </w:r>
      <w:r w:rsidR="00457DEF">
        <w:rPr>
          <w:rFonts w:ascii="Times New Roman" w:eastAsia="Times New Roman" w:hAnsi="Times New Roman"/>
          <w:sz w:val="28"/>
          <w:szCs w:val="28"/>
          <w:lang w:eastAsia="ru-RU"/>
        </w:rPr>
        <w:t>ничные и культурные мероприятия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посвященные Рождеству Христову, Крещению, Дню Защитника Отечества, 8 Марта</w:t>
      </w:r>
      <w:r w:rsidR="00414CEF">
        <w:rPr>
          <w:rFonts w:ascii="Times New Roman" w:eastAsia="Times New Roman" w:hAnsi="Times New Roman"/>
          <w:sz w:val="28"/>
          <w:szCs w:val="28"/>
          <w:lang w:eastAsia="ru-RU"/>
        </w:rPr>
        <w:t>, Пасхе, Дню Победы, Дню России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7D3">
        <w:rPr>
          <w:rFonts w:ascii="Times New Roman" w:eastAsia="Times New Roman" w:hAnsi="Times New Roman"/>
          <w:sz w:val="28"/>
          <w:szCs w:val="28"/>
          <w:lang w:eastAsia="ru-RU"/>
        </w:rPr>
        <w:t xml:space="preserve"> 6 сентября 2021 года был проведен День добрых дел.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DCD">
        <w:rPr>
          <w:rFonts w:ascii="Times New Roman" w:eastAsia="Times New Roman" w:hAnsi="Times New Roman"/>
          <w:sz w:val="28"/>
          <w:szCs w:val="28"/>
          <w:lang w:eastAsia="ru-RU"/>
        </w:rPr>
        <w:t>В октябре проведены мероприятия</w:t>
      </w:r>
      <w:r w:rsidR="00A34FB9">
        <w:rPr>
          <w:rFonts w:ascii="Times New Roman" w:eastAsia="Times New Roman" w:hAnsi="Times New Roman"/>
          <w:sz w:val="28"/>
          <w:szCs w:val="28"/>
          <w:lang w:eastAsia="ru-RU"/>
        </w:rPr>
        <w:t xml:space="preserve"> к Дню пожилых людей, в декабре мероприятия Декады инвалидов, проведена акция «Новый год – в каждый дом».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Никто не остался без внимания и человеческого тепла. </w:t>
      </w:r>
    </w:p>
    <w:p w14:paraId="5197E6B9" w14:textId="77777777" w:rsidR="00336325" w:rsidRDefault="000D5289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t xml:space="preserve">Службой  «Социальное такси» </w:t>
      </w:r>
      <w:r w:rsidR="00414CEF">
        <w:rPr>
          <w:rFonts w:ascii="Times New Roman" w:hAnsi="Times New Roman"/>
          <w:sz w:val="28"/>
          <w:szCs w:val="28"/>
        </w:rPr>
        <w:t xml:space="preserve">за </w:t>
      </w:r>
      <w:r w:rsidR="00A34FB9">
        <w:rPr>
          <w:rFonts w:ascii="Times New Roman" w:hAnsi="Times New Roman"/>
          <w:sz w:val="28"/>
          <w:szCs w:val="28"/>
        </w:rPr>
        <w:t>12</w:t>
      </w:r>
      <w:r w:rsidR="00414CEF">
        <w:rPr>
          <w:rFonts w:ascii="Times New Roman" w:hAnsi="Times New Roman"/>
          <w:sz w:val="28"/>
          <w:szCs w:val="28"/>
        </w:rPr>
        <w:t xml:space="preserve"> месяцев </w:t>
      </w:r>
      <w:r w:rsidR="00B40A3D">
        <w:rPr>
          <w:rFonts w:ascii="Times New Roman" w:hAnsi="Times New Roman"/>
          <w:sz w:val="28"/>
          <w:szCs w:val="28"/>
        </w:rPr>
        <w:t xml:space="preserve"> 2021 года</w:t>
      </w:r>
      <w:r w:rsidRPr="00774C24">
        <w:rPr>
          <w:rFonts w:ascii="Times New Roman" w:hAnsi="Times New Roman"/>
          <w:sz w:val="28"/>
          <w:szCs w:val="28"/>
        </w:rPr>
        <w:t xml:space="preserve"> обслужено </w:t>
      </w:r>
      <w:r w:rsidR="00A34FB9">
        <w:rPr>
          <w:rFonts w:ascii="Times New Roman" w:hAnsi="Times New Roman"/>
          <w:sz w:val="28"/>
          <w:szCs w:val="28"/>
        </w:rPr>
        <w:t>31</w:t>
      </w:r>
      <w:r w:rsidR="00B40A3D">
        <w:rPr>
          <w:rFonts w:ascii="Times New Roman" w:hAnsi="Times New Roman"/>
          <w:sz w:val="28"/>
          <w:szCs w:val="28"/>
        </w:rPr>
        <w:t xml:space="preserve"> </w:t>
      </w:r>
      <w:r w:rsidRPr="00774C24">
        <w:rPr>
          <w:rFonts w:ascii="Times New Roman" w:hAnsi="Times New Roman"/>
          <w:sz w:val="28"/>
          <w:szCs w:val="28"/>
        </w:rPr>
        <w:t>человек</w:t>
      </w:r>
      <w:r w:rsidR="00414CEF">
        <w:rPr>
          <w:rFonts w:ascii="Times New Roman" w:hAnsi="Times New Roman"/>
          <w:sz w:val="28"/>
          <w:szCs w:val="28"/>
        </w:rPr>
        <w:t xml:space="preserve">, в том числе </w:t>
      </w:r>
      <w:r w:rsidR="00771A0C">
        <w:rPr>
          <w:rFonts w:ascii="Times New Roman" w:hAnsi="Times New Roman"/>
          <w:sz w:val="28"/>
          <w:szCs w:val="28"/>
        </w:rPr>
        <w:t>3</w:t>
      </w:r>
      <w:r w:rsidR="00414CEF">
        <w:rPr>
          <w:rFonts w:ascii="Times New Roman" w:hAnsi="Times New Roman"/>
          <w:sz w:val="28"/>
          <w:szCs w:val="28"/>
        </w:rPr>
        <w:t xml:space="preserve"> поездк</w:t>
      </w:r>
      <w:r w:rsidR="001A07D3">
        <w:rPr>
          <w:rFonts w:ascii="Times New Roman" w:hAnsi="Times New Roman"/>
          <w:sz w:val="28"/>
          <w:szCs w:val="28"/>
        </w:rPr>
        <w:t>и</w:t>
      </w:r>
      <w:r w:rsidR="00414CEF">
        <w:rPr>
          <w:rFonts w:ascii="Times New Roman" w:hAnsi="Times New Roman"/>
          <w:sz w:val="28"/>
          <w:szCs w:val="28"/>
        </w:rPr>
        <w:t xml:space="preserve"> - бесплатно</w:t>
      </w:r>
      <w:r w:rsidR="00A32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5D98F0" w14:textId="10E0BCCD" w:rsidR="000D5289" w:rsidRDefault="00336325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«Демография» д</w:t>
      </w:r>
      <w:r w:rsidR="000D5289" w:rsidRPr="00774C24">
        <w:rPr>
          <w:rFonts w:ascii="Times New Roman" w:hAnsi="Times New Roman"/>
          <w:sz w:val="28"/>
          <w:szCs w:val="28"/>
        </w:rPr>
        <w:t>остав</w:t>
      </w:r>
      <w:r w:rsidR="000D5289">
        <w:rPr>
          <w:rFonts w:ascii="Times New Roman" w:hAnsi="Times New Roman"/>
          <w:sz w:val="28"/>
          <w:szCs w:val="28"/>
        </w:rPr>
        <w:t>лено</w:t>
      </w:r>
      <w:r w:rsidR="000D5289" w:rsidRPr="00774C24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местности, в лечебные учреждения, за </w:t>
      </w:r>
      <w:r w:rsidR="00A34FB9">
        <w:rPr>
          <w:rFonts w:ascii="Times New Roman" w:hAnsi="Times New Roman"/>
          <w:sz w:val="28"/>
          <w:szCs w:val="28"/>
        </w:rPr>
        <w:t>12</w:t>
      </w:r>
      <w:r w:rsidR="00414CEF">
        <w:rPr>
          <w:rFonts w:ascii="Times New Roman" w:hAnsi="Times New Roman"/>
          <w:sz w:val="28"/>
          <w:szCs w:val="28"/>
        </w:rPr>
        <w:t xml:space="preserve"> месяцев</w:t>
      </w:r>
      <w:r w:rsidR="00A3239F">
        <w:rPr>
          <w:rFonts w:ascii="Times New Roman" w:hAnsi="Times New Roman"/>
          <w:sz w:val="28"/>
          <w:szCs w:val="28"/>
        </w:rPr>
        <w:t xml:space="preserve"> </w:t>
      </w:r>
      <w:r w:rsidR="000D5289" w:rsidRPr="00774C24">
        <w:rPr>
          <w:rFonts w:ascii="Times New Roman" w:hAnsi="Times New Roman"/>
          <w:sz w:val="28"/>
          <w:szCs w:val="28"/>
        </w:rPr>
        <w:t xml:space="preserve"> </w:t>
      </w:r>
      <w:r w:rsidR="000D5289">
        <w:rPr>
          <w:rFonts w:ascii="Times New Roman" w:hAnsi="Times New Roman"/>
          <w:sz w:val="28"/>
          <w:szCs w:val="28"/>
        </w:rPr>
        <w:t>202</w:t>
      </w:r>
      <w:r w:rsidR="00A3239F">
        <w:rPr>
          <w:rFonts w:ascii="Times New Roman" w:hAnsi="Times New Roman"/>
          <w:sz w:val="28"/>
          <w:szCs w:val="28"/>
        </w:rPr>
        <w:t>1</w:t>
      </w:r>
      <w:r w:rsidR="000D5289">
        <w:rPr>
          <w:rFonts w:ascii="Times New Roman" w:hAnsi="Times New Roman"/>
          <w:sz w:val="28"/>
          <w:szCs w:val="28"/>
        </w:rPr>
        <w:t xml:space="preserve"> года</w:t>
      </w:r>
      <w:r w:rsidR="00A271F5">
        <w:rPr>
          <w:rFonts w:ascii="Times New Roman" w:hAnsi="Times New Roman"/>
          <w:sz w:val="28"/>
          <w:szCs w:val="28"/>
        </w:rPr>
        <w:t>:</w:t>
      </w:r>
      <w:r w:rsidR="00A3239F">
        <w:rPr>
          <w:rFonts w:ascii="Times New Roman" w:hAnsi="Times New Roman"/>
          <w:sz w:val="28"/>
          <w:szCs w:val="28"/>
        </w:rPr>
        <w:t xml:space="preserve"> на диспансеризацию</w:t>
      </w:r>
      <w:r w:rsidR="000D5289">
        <w:rPr>
          <w:rFonts w:ascii="Times New Roman" w:hAnsi="Times New Roman"/>
          <w:sz w:val="28"/>
          <w:szCs w:val="28"/>
        </w:rPr>
        <w:t xml:space="preserve"> - </w:t>
      </w:r>
      <w:r w:rsidR="00771A0C">
        <w:rPr>
          <w:rFonts w:ascii="Times New Roman" w:hAnsi="Times New Roman"/>
          <w:sz w:val="28"/>
          <w:szCs w:val="28"/>
        </w:rPr>
        <w:t>222</w:t>
      </w:r>
      <w:r w:rsidR="000D5289" w:rsidRPr="00774C24">
        <w:rPr>
          <w:rFonts w:ascii="Times New Roman" w:hAnsi="Times New Roman"/>
          <w:sz w:val="28"/>
          <w:szCs w:val="28"/>
        </w:rPr>
        <w:t xml:space="preserve"> человек</w:t>
      </w:r>
      <w:r w:rsidR="00771A0C">
        <w:rPr>
          <w:rFonts w:ascii="Times New Roman" w:hAnsi="Times New Roman"/>
          <w:sz w:val="28"/>
          <w:szCs w:val="28"/>
        </w:rPr>
        <w:t>а</w:t>
      </w:r>
      <w:r w:rsidR="00A3239F">
        <w:rPr>
          <w:rFonts w:ascii="Times New Roman" w:hAnsi="Times New Roman"/>
          <w:sz w:val="28"/>
          <w:szCs w:val="28"/>
        </w:rPr>
        <w:t xml:space="preserve">, на вакцинацию – </w:t>
      </w:r>
      <w:r w:rsidR="00A34FB9">
        <w:rPr>
          <w:rFonts w:ascii="Times New Roman" w:hAnsi="Times New Roman"/>
          <w:sz w:val="28"/>
          <w:szCs w:val="28"/>
        </w:rPr>
        <w:t>519</w:t>
      </w:r>
      <w:r w:rsidR="00A3239F">
        <w:rPr>
          <w:rFonts w:ascii="Times New Roman" w:hAnsi="Times New Roman"/>
          <w:sz w:val="28"/>
          <w:szCs w:val="28"/>
        </w:rPr>
        <w:t xml:space="preserve"> человек</w:t>
      </w:r>
      <w:r w:rsidR="000D5289" w:rsidRPr="00774C24">
        <w:rPr>
          <w:rFonts w:ascii="Times New Roman" w:hAnsi="Times New Roman"/>
          <w:sz w:val="28"/>
          <w:szCs w:val="28"/>
        </w:rPr>
        <w:t>.</w:t>
      </w:r>
      <w:r w:rsidR="000D5289">
        <w:rPr>
          <w:rFonts w:ascii="Times New Roman" w:hAnsi="Times New Roman"/>
          <w:sz w:val="28"/>
          <w:szCs w:val="28"/>
        </w:rPr>
        <w:t xml:space="preserve"> </w:t>
      </w:r>
      <w:r w:rsidR="00A3239F">
        <w:rPr>
          <w:rFonts w:ascii="Times New Roman" w:hAnsi="Times New Roman"/>
          <w:sz w:val="28"/>
          <w:szCs w:val="28"/>
        </w:rPr>
        <w:t xml:space="preserve"> В январе, феврале</w:t>
      </w:r>
      <w:r w:rsidR="00A34FB9">
        <w:rPr>
          <w:rFonts w:ascii="Times New Roman" w:hAnsi="Times New Roman"/>
          <w:sz w:val="28"/>
          <w:szCs w:val="28"/>
        </w:rPr>
        <w:t>, сентябре, октябре, ноябре</w:t>
      </w:r>
      <w:r w:rsidR="000D5289">
        <w:rPr>
          <w:rFonts w:ascii="Times New Roman" w:hAnsi="Times New Roman"/>
          <w:sz w:val="28"/>
          <w:szCs w:val="28"/>
        </w:rPr>
        <w:t xml:space="preserve"> доставка </w:t>
      </w:r>
      <w:r w:rsidR="00A3239F">
        <w:rPr>
          <w:rFonts w:ascii="Times New Roman" w:hAnsi="Times New Roman"/>
          <w:sz w:val="28"/>
          <w:szCs w:val="28"/>
        </w:rPr>
        <w:t xml:space="preserve">на диспансеризацию </w:t>
      </w:r>
      <w:r w:rsidR="000D5289">
        <w:rPr>
          <w:rFonts w:ascii="Times New Roman" w:hAnsi="Times New Roman"/>
          <w:sz w:val="28"/>
          <w:szCs w:val="28"/>
        </w:rPr>
        <w:t>не осуществлялась</w:t>
      </w:r>
      <w:r w:rsidR="00A34FB9">
        <w:rPr>
          <w:rFonts w:ascii="Times New Roman" w:hAnsi="Times New Roman"/>
          <w:sz w:val="28"/>
          <w:szCs w:val="28"/>
        </w:rPr>
        <w:t>,</w:t>
      </w:r>
      <w:r w:rsidR="000D5289">
        <w:rPr>
          <w:rFonts w:ascii="Times New Roman" w:hAnsi="Times New Roman"/>
          <w:sz w:val="28"/>
          <w:szCs w:val="28"/>
        </w:rPr>
        <w:t xml:space="preserve"> в связи с ограничительными мерами по пандемии.</w:t>
      </w:r>
    </w:p>
    <w:p w14:paraId="4CC0FBB0" w14:textId="307D5E55" w:rsidR="00A3239F" w:rsidRDefault="00A3239F" w:rsidP="00C410A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Обучены основам безопасной жизнедеятельности 1</w:t>
      </w:r>
      <w:r w:rsidR="00414CE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0 получателей социальных услуг, 3</w:t>
      </w:r>
      <w:r w:rsidR="0016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работников Центра, повысили уровень финансовой грамотности </w:t>
      </w:r>
      <w:r w:rsidR="001659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180 человек</w:t>
      </w:r>
      <w:r w:rsidR="001A07D3">
        <w:rPr>
          <w:rFonts w:ascii="Times New Roman" w:hAnsi="Times New Roman"/>
          <w:sz w:val="28"/>
          <w:szCs w:val="28"/>
        </w:rPr>
        <w:t>, уходу за пожилыми людьми обучены 10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22847A3D" w14:textId="18B7C045" w:rsidR="00A271F5" w:rsidRPr="00774C24" w:rsidRDefault="00A271F5" w:rsidP="00C410A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34FB9">
        <w:rPr>
          <w:rFonts w:ascii="Times New Roman" w:hAnsi="Times New Roman"/>
          <w:sz w:val="28"/>
          <w:szCs w:val="28"/>
        </w:rPr>
        <w:t>12</w:t>
      </w:r>
      <w:r w:rsidR="0016598F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2021 года лицам старше 65 лет, проживающим в Матвеево</w:t>
      </w:r>
      <w:r w:rsidR="006F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E1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Курганском районе, </w:t>
      </w:r>
      <w:r w:rsidR="0077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находящимся на социальном обслуживании, силами социальных работников – волонтеров</w:t>
      </w:r>
      <w:r w:rsidR="003363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16598F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лено </w:t>
      </w:r>
      <w:r w:rsidR="0016598F">
        <w:rPr>
          <w:rFonts w:ascii="Times New Roman" w:hAnsi="Times New Roman"/>
          <w:sz w:val="28"/>
          <w:szCs w:val="28"/>
        </w:rPr>
        <w:t>2</w:t>
      </w:r>
      <w:r w:rsidR="0025647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16598F">
        <w:rPr>
          <w:rFonts w:ascii="Times New Roman" w:hAnsi="Times New Roman"/>
          <w:sz w:val="28"/>
          <w:szCs w:val="28"/>
        </w:rPr>
        <w:t>услуг</w:t>
      </w:r>
      <w:r w:rsidR="00256479">
        <w:rPr>
          <w:rFonts w:ascii="Times New Roman" w:hAnsi="Times New Roman"/>
          <w:sz w:val="28"/>
          <w:szCs w:val="28"/>
        </w:rPr>
        <w:t>и</w:t>
      </w:r>
      <w:r w:rsidR="001659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доставок продуктов питания</w:t>
      </w:r>
      <w:r w:rsidR="006E16C1">
        <w:rPr>
          <w:rFonts w:ascii="Times New Roman" w:hAnsi="Times New Roman"/>
          <w:sz w:val="28"/>
          <w:szCs w:val="28"/>
        </w:rPr>
        <w:t xml:space="preserve"> (</w:t>
      </w:r>
      <w:r w:rsidR="001A07D3">
        <w:rPr>
          <w:rFonts w:ascii="Times New Roman" w:hAnsi="Times New Roman"/>
          <w:sz w:val="28"/>
          <w:szCs w:val="28"/>
        </w:rPr>
        <w:t>2</w:t>
      </w:r>
      <w:r w:rsidR="00256479">
        <w:rPr>
          <w:rFonts w:ascii="Times New Roman" w:hAnsi="Times New Roman"/>
          <w:sz w:val="28"/>
          <w:szCs w:val="28"/>
        </w:rPr>
        <w:t>00</w:t>
      </w:r>
      <w:r w:rsidR="006E1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лекарств</w:t>
      </w:r>
      <w:r w:rsidR="00E4604A">
        <w:rPr>
          <w:rFonts w:ascii="Times New Roman" w:hAnsi="Times New Roman"/>
          <w:sz w:val="28"/>
          <w:szCs w:val="28"/>
        </w:rPr>
        <w:t>енных препаратов</w:t>
      </w:r>
      <w:r w:rsidR="006E16C1">
        <w:rPr>
          <w:rFonts w:ascii="Times New Roman" w:hAnsi="Times New Roman"/>
          <w:sz w:val="28"/>
          <w:szCs w:val="28"/>
        </w:rPr>
        <w:t xml:space="preserve"> (</w:t>
      </w:r>
      <w:r w:rsidR="00256479">
        <w:rPr>
          <w:rFonts w:ascii="Times New Roman" w:hAnsi="Times New Roman"/>
          <w:sz w:val="28"/>
          <w:szCs w:val="28"/>
        </w:rPr>
        <w:t>1</w:t>
      </w:r>
      <w:r w:rsidR="00A34FB9">
        <w:rPr>
          <w:rFonts w:ascii="Times New Roman" w:hAnsi="Times New Roman"/>
          <w:sz w:val="28"/>
          <w:szCs w:val="28"/>
        </w:rPr>
        <w:t>3</w:t>
      </w:r>
      <w:r w:rsidR="006E16C1">
        <w:rPr>
          <w:rFonts w:ascii="Times New Roman" w:hAnsi="Times New Roman"/>
          <w:sz w:val="28"/>
          <w:szCs w:val="28"/>
        </w:rPr>
        <w:t>)</w:t>
      </w:r>
      <w:r w:rsidR="00E4604A">
        <w:rPr>
          <w:rFonts w:ascii="Times New Roman" w:hAnsi="Times New Roman"/>
          <w:sz w:val="28"/>
          <w:szCs w:val="28"/>
        </w:rPr>
        <w:t>, оплата услуг ЖКХ</w:t>
      </w:r>
      <w:r w:rsidR="006E16C1">
        <w:rPr>
          <w:rFonts w:ascii="Times New Roman" w:hAnsi="Times New Roman"/>
          <w:sz w:val="28"/>
          <w:szCs w:val="28"/>
        </w:rPr>
        <w:t xml:space="preserve"> (</w:t>
      </w:r>
      <w:r w:rsidR="00256479">
        <w:rPr>
          <w:rFonts w:ascii="Times New Roman" w:hAnsi="Times New Roman"/>
          <w:sz w:val="28"/>
          <w:szCs w:val="28"/>
        </w:rPr>
        <w:t>7</w:t>
      </w:r>
      <w:r w:rsidR="006E16C1">
        <w:rPr>
          <w:rFonts w:ascii="Times New Roman" w:hAnsi="Times New Roman"/>
          <w:sz w:val="28"/>
          <w:szCs w:val="28"/>
        </w:rPr>
        <w:t>)</w:t>
      </w:r>
      <w:r w:rsidR="00E4604A">
        <w:rPr>
          <w:rFonts w:ascii="Times New Roman" w:hAnsi="Times New Roman"/>
          <w:sz w:val="28"/>
          <w:szCs w:val="28"/>
        </w:rPr>
        <w:t>.</w:t>
      </w:r>
    </w:p>
    <w:p w14:paraId="1A9EBCF3" w14:textId="61F9155E" w:rsidR="00EE6CA5" w:rsidRPr="00EE6CA5" w:rsidRDefault="000D5289" w:rsidP="00C410A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Центра принимают активное участие в общественных мероприятиях, проводимых в районе: участвуют в субботниках, спортивных и культурных мероприятиях. </w:t>
      </w:r>
    </w:p>
    <w:p w14:paraId="7B257BBA" w14:textId="7FF3BD17" w:rsidR="002B4ADC" w:rsidRPr="002B4ADC" w:rsidRDefault="002B4ADC" w:rsidP="002B4ADC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B4ADC">
        <w:rPr>
          <w:rFonts w:ascii="Times New Roman" w:hAnsi="Times New Roman"/>
          <w:b/>
          <w:sz w:val="28"/>
          <w:szCs w:val="28"/>
        </w:rPr>
        <w:t>Планируем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2B4ADC">
        <w:rPr>
          <w:rFonts w:ascii="Times New Roman" w:hAnsi="Times New Roman"/>
          <w:b/>
          <w:sz w:val="28"/>
          <w:szCs w:val="28"/>
        </w:rPr>
        <w:t xml:space="preserve"> год: </w:t>
      </w:r>
    </w:p>
    <w:p w14:paraId="16DDB348" w14:textId="77777777" w:rsidR="00D27F0E" w:rsidRDefault="002B4ADC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1.</w:t>
      </w:r>
      <w:r w:rsidRPr="002B4ADC">
        <w:rPr>
          <w:rFonts w:ascii="Times New Roman" w:hAnsi="Times New Roman"/>
          <w:sz w:val="28"/>
          <w:szCs w:val="28"/>
        </w:rPr>
        <w:tab/>
        <w:t>Выполнение Указа  Президента Российской Федерации  от 07.05.2012 № 597 «О мероприятиях по реализации государственной социальной политики»;</w:t>
      </w:r>
    </w:p>
    <w:p w14:paraId="27DC1BD3" w14:textId="52338B26" w:rsidR="002B4ADC" w:rsidRPr="002B4ADC" w:rsidRDefault="002B4ADC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2.</w:t>
      </w:r>
      <w:r w:rsidRPr="002B4ADC">
        <w:rPr>
          <w:rFonts w:ascii="Times New Roman" w:hAnsi="Times New Roman"/>
          <w:sz w:val="28"/>
          <w:szCs w:val="28"/>
        </w:rPr>
        <w:tab/>
        <w:t>Разработка и утверждение тарифов на предоставление социальных и дополнительных социальных услуг на основании подушевого финансирования получателей социальных услуг;</w:t>
      </w:r>
    </w:p>
    <w:p w14:paraId="42243057" w14:textId="77777777" w:rsidR="002B4ADC" w:rsidRPr="002B4ADC" w:rsidRDefault="002B4ADC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3.</w:t>
      </w:r>
      <w:r w:rsidRPr="002B4ADC">
        <w:rPr>
          <w:rFonts w:ascii="Times New Roman" w:hAnsi="Times New Roman"/>
          <w:sz w:val="28"/>
          <w:szCs w:val="28"/>
        </w:rPr>
        <w:tab/>
        <w:t>Прохождение медицинского осмотра работниками Центра в Матвеево-Курганской ЦРБ;</w:t>
      </w:r>
    </w:p>
    <w:p w14:paraId="6C3369E8" w14:textId="30AB4C4F" w:rsidR="002B4ADC" w:rsidRPr="002B4ADC" w:rsidRDefault="002B4ADC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4.</w:t>
      </w:r>
      <w:r w:rsidRPr="002B4ADC">
        <w:rPr>
          <w:rFonts w:ascii="Times New Roman" w:hAnsi="Times New Roman"/>
          <w:sz w:val="28"/>
          <w:szCs w:val="28"/>
        </w:rPr>
        <w:tab/>
        <w:t>Продолжить работу по укреплению материально-технической базы учреждения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="00C54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Дорожной карт</w:t>
      </w:r>
      <w:r w:rsidR="00D27F0E">
        <w:rPr>
          <w:rFonts w:ascii="Times New Roman" w:hAnsi="Times New Roman"/>
          <w:sz w:val="28"/>
          <w:szCs w:val="28"/>
        </w:rPr>
        <w:t>ы</w:t>
      </w:r>
      <w:r w:rsidR="00C54D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F1CE497" w14:textId="36E0F255" w:rsidR="002B4ADC" w:rsidRDefault="002B4ADC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5.</w:t>
      </w:r>
      <w:r w:rsidRPr="002B4ADC">
        <w:rPr>
          <w:rFonts w:ascii="Times New Roman" w:hAnsi="Times New Roman"/>
          <w:sz w:val="28"/>
          <w:szCs w:val="28"/>
        </w:rPr>
        <w:tab/>
        <w:t>Усилить контроль количества и качества предоставления социальных и дополнительных услу</w:t>
      </w:r>
      <w:r w:rsidR="00C54DF7">
        <w:rPr>
          <w:rFonts w:ascii="Times New Roman" w:hAnsi="Times New Roman"/>
          <w:sz w:val="28"/>
          <w:szCs w:val="28"/>
        </w:rPr>
        <w:t>г получателям социальных услуг;</w:t>
      </w:r>
    </w:p>
    <w:p w14:paraId="352DBE0E" w14:textId="6EBD7926" w:rsidR="00C54DF7" w:rsidRPr="002B4ADC" w:rsidRDefault="00C54DF7" w:rsidP="00D27F0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  Провести специальную оценку условий труда работников.</w:t>
      </w:r>
    </w:p>
    <w:p w14:paraId="5026AE76" w14:textId="77777777" w:rsidR="00C54DF7" w:rsidRDefault="00C54DF7" w:rsidP="000529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B5F22" w14:textId="521BCC8E" w:rsidR="000C3CC2" w:rsidRPr="000C3CC2" w:rsidRDefault="000C3CC2">
      <w:pPr>
        <w:rPr>
          <w:rFonts w:ascii="Times New Roman" w:hAnsi="Times New Roman"/>
          <w:sz w:val="16"/>
          <w:szCs w:val="16"/>
        </w:rPr>
      </w:pPr>
    </w:p>
    <w:sectPr w:rsidR="000C3CC2" w:rsidRPr="000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7"/>
    <w:rsid w:val="0005291C"/>
    <w:rsid w:val="00075DCD"/>
    <w:rsid w:val="000874FE"/>
    <w:rsid w:val="000C0484"/>
    <w:rsid w:val="000C3CC2"/>
    <w:rsid w:val="000D5289"/>
    <w:rsid w:val="0016598F"/>
    <w:rsid w:val="00172EA9"/>
    <w:rsid w:val="00187036"/>
    <w:rsid w:val="001A07D3"/>
    <w:rsid w:val="001F298C"/>
    <w:rsid w:val="00255105"/>
    <w:rsid w:val="00256479"/>
    <w:rsid w:val="00256A36"/>
    <w:rsid w:val="002B4ADC"/>
    <w:rsid w:val="002D46D7"/>
    <w:rsid w:val="00336325"/>
    <w:rsid w:val="003903CA"/>
    <w:rsid w:val="003C2168"/>
    <w:rsid w:val="003E4EEC"/>
    <w:rsid w:val="00414CEF"/>
    <w:rsid w:val="00457DEF"/>
    <w:rsid w:val="004C7D94"/>
    <w:rsid w:val="00511A53"/>
    <w:rsid w:val="005B5033"/>
    <w:rsid w:val="0060614B"/>
    <w:rsid w:val="00611F48"/>
    <w:rsid w:val="00631962"/>
    <w:rsid w:val="00640D17"/>
    <w:rsid w:val="00675F23"/>
    <w:rsid w:val="006D1688"/>
    <w:rsid w:val="006E16C1"/>
    <w:rsid w:val="006F397A"/>
    <w:rsid w:val="00714175"/>
    <w:rsid w:val="007637A2"/>
    <w:rsid w:val="00771A0C"/>
    <w:rsid w:val="008A661A"/>
    <w:rsid w:val="008E1CC5"/>
    <w:rsid w:val="009235BC"/>
    <w:rsid w:val="0094697A"/>
    <w:rsid w:val="00A271F5"/>
    <w:rsid w:val="00A3239F"/>
    <w:rsid w:val="00A34FB9"/>
    <w:rsid w:val="00A61960"/>
    <w:rsid w:val="00B40A3D"/>
    <w:rsid w:val="00B74224"/>
    <w:rsid w:val="00B91BDC"/>
    <w:rsid w:val="00BB6001"/>
    <w:rsid w:val="00BD0217"/>
    <w:rsid w:val="00C03399"/>
    <w:rsid w:val="00C141BB"/>
    <w:rsid w:val="00C2616A"/>
    <w:rsid w:val="00C410A2"/>
    <w:rsid w:val="00C54DF7"/>
    <w:rsid w:val="00CA1A1F"/>
    <w:rsid w:val="00CD1146"/>
    <w:rsid w:val="00CE4D00"/>
    <w:rsid w:val="00CE4DA8"/>
    <w:rsid w:val="00D27F0E"/>
    <w:rsid w:val="00D35318"/>
    <w:rsid w:val="00D6049D"/>
    <w:rsid w:val="00DA4139"/>
    <w:rsid w:val="00E4226B"/>
    <w:rsid w:val="00E4604A"/>
    <w:rsid w:val="00E57E67"/>
    <w:rsid w:val="00E60465"/>
    <w:rsid w:val="00EE6CA5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A55D"/>
  <w15:docId w15:val="{4B7F5C03-EDC5-4808-8E72-C02F46A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2022-01-20T07:19:00Z</cp:lastPrinted>
  <dcterms:created xsi:type="dcterms:W3CDTF">2023-03-15T07:33:00Z</dcterms:created>
  <dcterms:modified xsi:type="dcterms:W3CDTF">2023-03-15T07:34:00Z</dcterms:modified>
</cp:coreProperties>
</file>